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FC3C2" w14:textId="42A0752B" w:rsidR="00D36816" w:rsidRDefault="009C3E03" w:rsidP="009C3E03">
      <w:pPr>
        <w:pStyle w:val="Title"/>
        <w:spacing w:after="0"/>
      </w:pPr>
      <w:r w:rsidRPr="001D60C8">
        <w:rPr>
          <w:noProof/>
          <w:w w:val="125"/>
        </w:rPr>
        <w:drawing>
          <wp:anchor distT="0" distB="0" distL="114300" distR="114300" simplePos="0" relativeHeight="251658240" behindDoc="1" locked="0" layoutInCell="1" allowOverlap="1" wp14:anchorId="37AFC259" wp14:editId="0393FB8E">
            <wp:simplePos x="0" y="0"/>
            <wp:positionH relativeFrom="column">
              <wp:posOffset>4963869</wp:posOffset>
            </wp:positionH>
            <wp:positionV relativeFrom="page">
              <wp:posOffset>904875</wp:posOffset>
            </wp:positionV>
            <wp:extent cx="944880" cy="996950"/>
            <wp:effectExtent l="0" t="0" r="7620" b="0"/>
            <wp:wrapNone/>
            <wp:docPr id="1632792821" name="Picture 16327928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92821" name="Picture 16327928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816">
        <w:t xml:space="preserve">Memorandum </w:t>
      </w:r>
    </w:p>
    <w:p w14:paraId="4DEAA2B6" w14:textId="22A30B8E" w:rsidR="00D36816" w:rsidRDefault="00D36816" w:rsidP="009C3E03">
      <w:pPr>
        <w:spacing w:after="0"/>
      </w:pPr>
    </w:p>
    <w:p w14:paraId="11CE277E" w14:textId="48EF0257" w:rsidR="001D60C8" w:rsidRPr="001D60C8" w:rsidRDefault="001D60C8" w:rsidP="009C3E03">
      <w:pPr>
        <w:spacing w:after="0"/>
      </w:pPr>
      <w:r w:rsidRPr="001D60C8">
        <w:t>To:</w:t>
      </w:r>
      <w:r>
        <w:t xml:space="preserve"> Ann Arbor Commission </w:t>
      </w:r>
      <w:r w:rsidRPr="009C3E03">
        <w:t>on</w:t>
      </w:r>
      <w:r>
        <w:t xml:space="preserve"> Disability Issues</w:t>
      </w:r>
      <w:r w:rsidR="00324D2D">
        <w:t>.</w:t>
      </w:r>
      <w:r>
        <w:t xml:space="preserve"> </w:t>
      </w:r>
    </w:p>
    <w:p w14:paraId="2CCDC93E" w14:textId="77777777" w:rsidR="001D60C8" w:rsidRPr="001D60C8" w:rsidRDefault="001D60C8" w:rsidP="009C3E03">
      <w:pPr>
        <w:spacing w:after="0"/>
      </w:pPr>
    </w:p>
    <w:p w14:paraId="6DAE1966" w14:textId="17E0A2B2" w:rsidR="001D60C8" w:rsidRPr="001D60C8" w:rsidRDefault="001D60C8" w:rsidP="009C3E03">
      <w:pPr>
        <w:spacing w:after="0"/>
      </w:pPr>
      <w:r w:rsidRPr="001D60C8">
        <w:t xml:space="preserve">From: </w:t>
      </w:r>
      <w:r>
        <w:t>Nani Wolf</w:t>
      </w:r>
      <w:r w:rsidRPr="001D60C8">
        <w:t>, DDA Planning Specialist</w:t>
      </w:r>
      <w:r w:rsidR="00324D2D">
        <w:t>.</w:t>
      </w:r>
    </w:p>
    <w:p w14:paraId="4B116201" w14:textId="5426602F" w:rsidR="001D60C8" w:rsidRPr="001D60C8" w:rsidRDefault="001D60C8" w:rsidP="009C3E03">
      <w:pPr>
        <w:spacing w:after="0"/>
      </w:pPr>
      <w:r w:rsidRPr="001D60C8">
        <w:t xml:space="preserve">Date: </w:t>
      </w:r>
      <w:r w:rsidR="00317189">
        <w:t xml:space="preserve">December 4, 2025. </w:t>
      </w:r>
    </w:p>
    <w:p w14:paraId="74E99541" w14:textId="453185A3" w:rsidR="001D60C8" w:rsidRPr="001D60C8" w:rsidRDefault="001D60C8" w:rsidP="009C3E03">
      <w:pPr>
        <w:spacing w:after="0"/>
      </w:pPr>
      <w:r w:rsidRPr="001D60C8">
        <w:t>Subject:</w:t>
      </w:r>
      <w:r>
        <w:t xml:space="preserve"> Fourth Avenue Street Redesign Project</w:t>
      </w:r>
      <w:r w:rsidR="0069012C">
        <w:t xml:space="preserve">, </w:t>
      </w:r>
      <w:r w:rsidR="0069012C" w:rsidRPr="0069012C">
        <w:rPr>
          <w:b/>
          <w:bCs/>
        </w:rPr>
        <w:t>Accessibility Review Outcome</w:t>
      </w:r>
      <w:r w:rsidR="00324D2D">
        <w:rPr>
          <w:b/>
          <w:bCs/>
        </w:rPr>
        <w:t>.</w:t>
      </w:r>
      <w:r w:rsidR="0069012C" w:rsidRPr="0069012C">
        <w:rPr>
          <w:b/>
          <w:bCs/>
        </w:rPr>
        <w:t xml:space="preserve"> </w:t>
      </w:r>
    </w:p>
    <w:p w14:paraId="400FD719" w14:textId="77777777" w:rsidR="001D60C8" w:rsidRPr="001D60C8" w:rsidRDefault="001D60C8" w:rsidP="009C3E03"/>
    <w:p w14:paraId="2287A5ED" w14:textId="32CFF9C3" w:rsidR="009808F4" w:rsidRDefault="009808F4" w:rsidP="009C3E03">
      <w:pPr>
        <w:pStyle w:val="Heading1"/>
      </w:pPr>
      <w:r>
        <w:t>Summary of Meeting</w:t>
      </w:r>
      <w:r w:rsidR="00605DD9">
        <w:t xml:space="preserve">s and Feedback </w:t>
      </w:r>
    </w:p>
    <w:p w14:paraId="5512DA63" w14:textId="76F2FA70" w:rsidR="009808F4" w:rsidRDefault="009808F4" w:rsidP="009808F4">
      <w:r>
        <w:t xml:space="preserve">On November 19, </w:t>
      </w:r>
      <w:r w:rsidR="00605DD9">
        <w:t>2025,</w:t>
      </w:r>
      <w:r>
        <w:t xml:space="preserve"> the Downtown Development Authority (DDA) attended the Commission on Disability Issues </w:t>
      </w:r>
      <w:r w:rsidR="00334D41">
        <w:t xml:space="preserve">meeting to solicit feedback on the proposed street design for Fourth Avenue. </w:t>
      </w:r>
      <w:r w:rsidR="00404636">
        <w:t>T</w:t>
      </w:r>
      <w:r w:rsidR="005A4FA7">
        <w:t>he team sought feedback on the use of tactile pavers to warn pedestrians of drive</w:t>
      </w:r>
      <w:r w:rsidR="00404636">
        <w:t>way</w:t>
      </w:r>
      <w:r w:rsidR="005A4FA7">
        <w:t xml:space="preserve"> approaches and crosswalks, as well as to guide </w:t>
      </w:r>
      <w:r w:rsidR="00404636">
        <w:t xml:space="preserve">people along the walking path </w:t>
      </w:r>
      <w:r w:rsidR="00AF6A56">
        <w:t xml:space="preserve">in specific segments. </w:t>
      </w:r>
    </w:p>
    <w:p w14:paraId="49624DE2" w14:textId="36C27337" w:rsidR="00A00C57" w:rsidRDefault="00D8605F" w:rsidP="00D8605F">
      <w:r>
        <w:t xml:space="preserve">The Commission </w:t>
      </w:r>
      <w:r w:rsidR="001848BE">
        <w:t xml:space="preserve">provided the following points of feedback: </w:t>
      </w:r>
    </w:p>
    <w:p w14:paraId="6D2C3776" w14:textId="21609891" w:rsidR="001848BE" w:rsidRDefault="001848BE" w:rsidP="00472776">
      <w:pPr>
        <w:pStyle w:val="ListParagraph"/>
        <w:numPr>
          <w:ilvl w:val="0"/>
          <w:numId w:val="5"/>
        </w:numPr>
      </w:pPr>
      <w:r>
        <w:t>Commissioners expressed general approval for the tactile paver</w:t>
      </w:r>
      <w:r w:rsidR="00F97C80">
        <w:t xml:space="preserve"> plan and had no</w:t>
      </w:r>
      <w:r>
        <w:t xml:space="preserve"> specific comments. </w:t>
      </w:r>
    </w:p>
    <w:p w14:paraId="538A525C" w14:textId="7B48E111" w:rsidR="000544B7" w:rsidRDefault="000544B7" w:rsidP="00472776">
      <w:pPr>
        <w:pStyle w:val="ListParagraph"/>
        <w:numPr>
          <w:ilvl w:val="0"/>
          <w:numId w:val="5"/>
        </w:numPr>
      </w:pPr>
      <w:r>
        <w:t xml:space="preserve">Commissioners </w:t>
      </w:r>
      <w:r w:rsidR="00091151">
        <w:t xml:space="preserve">suggested adding </w:t>
      </w:r>
      <w:r w:rsidR="00C96D9D">
        <w:t xml:space="preserve">small projecting </w:t>
      </w:r>
      <w:r w:rsidR="00091151">
        <w:t>signs reading “</w:t>
      </w:r>
      <w:r w:rsidR="008B5E25">
        <w:t>Vehicles Exiting</w:t>
      </w:r>
      <w:r w:rsidR="00091151">
        <w:t xml:space="preserve">” to </w:t>
      </w:r>
      <w:r w:rsidR="00C96D9D">
        <w:t xml:space="preserve">either side of the parking structure approach at eye level. </w:t>
      </w:r>
      <w:r w:rsidR="00B858C2">
        <w:t xml:space="preserve">Commissioners also suggested adding a LED sign which illuminates to read “Warning Vehicles Exiting” when a vehicle triggers it. </w:t>
      </w:r>
    </w:p>
    <w:p w14:paraId="496007F4" w14:textId="6C418FA0" w:rsidR="0044234F" w:rsidRDefault="00C96D9D" w:rsidP="00472776">
      <w:pPr>
        <w:pStyle w:val="ListParagraph"/>
        <w:numPr>
          <w:ilvl w:val="0"/>
          <w:numId w:val="5"/>
        </w:numPr>
      </w:pPr>
      <w:r>
        <w:t>Commissioners suggested adding a</w:t>
      </w:r>
      <w:r w:rsidR="004B215B">
        <w:t>n</w:t>
      </w:r>
      <w:r>
        <w:t xml:space="preserve"> </w:t>
      </w:r>
      <w:r w:rsidR="004B215B">
        <w:t xml:space="preserve">Audible Pedestrian Signal to the mid-block crosswalk. Commissioners also suggested adding a combination of APS and a flashing pedestrian signal to the mid-block crosswalk. </w:t>
      </w:r>
    </w:p>
    <w:p w14:paraId="3FD5ADB3" w14:textId="10F54794" w:rsidR="00CE45AC" w:rsidRDefault="00F640F9" w:rsidP="00F640F9">
      <w:r w:rsidRPr="00F368AA">
        <w:t xml:space="preserve">On November </w:t>
      </w:r>
      <w:r w:rsidR="00F368AA" w:rsidRPr="00F368AA">
        <w:t>20</w:t>
      </w:r>
      <w:r w:rsidRPr="00F368AA">
        <w:t xml:space="preserve">, 2025, </w:t>
      </w:r>
      <w:r w:rsidR="00D54AD3" w:rsidRPr="00F368AA">
        <w:t>W</w:t>
      </w:r>
      <w:r w:rsidR="00D54AD3" w:rsidRPr="00D54AD3">
        <w:t>ill Purves</w:t>
      </w:r>
      <w:r w:rsidR="00D54AD3">
        <w:t xml:space="preserve">, </w:t>
      </w:r>
      <w:r w:rsidR="00317189">
        <w:t xml:space="preserve">a </w:t>
      </w:r>
      <w:r w:rsidR="00FE1D48">
        <w:t>representative of the Disability Network of Michigan who is legally blind</w:t>
      </w:r>
      <w:r w:rsidR="00D54AD3">
        <w:t>,</w:t>
      </w:r>
      <w:r w:rsidR="00FE1D48">
        <w:t xml:space="preserve"> attended a site visit </w:t>
      </w:r>
      <w:r w:rsidR="006B5AA8">
        <w:t xml:space="preserve">with the DDA team on Fourth Avenue. </w:t>
      </w:r>
      <w:r w:rsidR="00CE45AC">
        <w:t>In addition to echoing the suggestions of the Commission, he provide</w:t>
      </w:r>
      <w:r w:rsidR="00FA7E87">
        <w:t>d</w:t>
      </w:r>
      <w:r w:rsidR="00CE45AC">
        <w:t xml:space="preserve"> the</w:t>
      </w:r>
      <w:r w:rsidR="00FA7E87">
        <w:t xml:space="preserve"> </w:t>
      </w:r>
      <w:r w:rsidR="00CE45AC">
        <w:t xml:space="preserve">following feedback: </w:t>
      </w:r>
    </w:p>
    <w:p w14:paraId="22B14082" w14:textId="16C2494D" w:rsidR="00CE45AC" w:rsidRDefault="00FA7E87" w:rsidP="00FA7E87">
      <w:pPr>
        <w:pStyle w:val="ListParagraph"/>
        <w:numPr>
          <w:ilvl w:val="0"/>
          <w:numId w:val="6"/>
        </w:numPr>
      </w:pPr>
      <w:r>
        <w:t xml:space="preserve">He suggested differentiating the pavement texture between the walking zone and the curbside amenity zone, where trees, benches, bike hoops, and streetlights will be installed. </w:t>
      </w:r>
    </w:p>
    <w:p w14:paraId="0390DDA4" w14:textId="7D1543FB" w:rsidR="000D7697" w:rsidRDefault="00FA7E87" w:rsidP="00E06D4E">
      <w:pPr>
        <w:pStyle w:val="ListParagraph"/>
        <w:numPr>
          <w:ilvl w:val="0"/>
          <w:numId w:val="6"/>
        </w:numPr>
      </w:pPr>
      <w:r>
        <w:t xml:space="preserve">He </w:t>
      </w:r>
      <w:r w:rsidR="006C4266">
        <w:t>supported</w:t>
      </w:r>
      <w:r w:rsidR="00AE5ECD">
        <w:t xml:space="preserve"> the proposed tactile </w:t>
      </w:r>
      <w:r w:rsidR="006C4266">
        <w:t>directional tiles in both</w:t>
      </w:r>
      <w:r w:rsidR="00AE5ECD">
        <w:t xml:space="preserve"> </w:t>
      </w:r>
      <w:r w:rsidR="00E06D4E">
        <w:t xml:space="preserve">texture </w:t>
      </w:r>
      <w:r w:rsidR="00AE5ECD">
        <w:t>and location</w:t>
      </w:r>
      <w:r w:rsidR="000D7697">
        <w:t xml:space="preserve">. </w:t>
      </w:r>
    </w:p>
    <w:p w14:paraId="616334D6" w14:textId="06A2FB76" w:rsidR="00E06D4E" w:rsidRPr="009808F4" w:rsidRDefault="00E06D4E" w:rsidP="00E06D4E">
      <w:pPr>
        <w:pStyle w:val="ListParagraph"/>
        <w:numPr>
          <w:ilvl w:val="0"/>
          <w:numId w:val="6"/>
        </w:numPr>
      </w:pPr>
      <w:r>
        <w:t xml:space="preserve">He suggested </w:t>
      </w:r>
      <w:r w:rsidR="007D547C">
        <w:t>adding an Audible Pedestrian Signal to the mid-block crosswalk.</w:t>
      </w:r>
    </w:p>
    <w:p w14:paraId="365C44E5" w14:textId="69F7F841" w:rsidR="00256756" w:rsidRDefault="00256756" w:rsidP="009C3E03">
      <w:pPr>
        <w:pStyle w:val="Heading1"/>
      </w:pPr>
      <w:r>
        <w:lastRenderedPageBreak/>
        <w:t xml:space="preserve">Final Street Design </w:t>
      </w:r>
    </w:p>
    <w:p w14:paraId="5E3371DF" w14:textId="0B40162C" w:rsidR="00256756" w:rsidRDefault="00CA48B7" w:rsidP="00256756">
      <w:r>
        <w:t xml:space="preserve">Considering the comments provided, the following </w:t>
      </w:r>
      <w:r w:rsidR="00F60BA0">
        <w:t xml:space="preserve">new </w:t>
      </w:r>
      <w:r>
        <w:t>elements have been incorporated into the final Fourth Avenue</w:t>
      </w:r>
      <w:r w:rsidR="00F60BA0">
        <w:t xml:space="preserve"> project</w:t>
      </w:r>
      <w:r>
        <w:t xml:space="preserve"> design.</w:t>
      </w:r>
    </w:p>
    <w:p w14:paraId="30D18ED4" w14:textId="3CD41860" w:rsidR="00CA48B7" w:rsidRDefault="007D547C" w:rsidP="00CA48B7">
      <w:pPr>
        <w:pStyle w:val="ListParagraph"/>
        <w:numPr>
          <w:ilvl w:val="0"/>
          <w:numId w:val="4"/>
        </w:numPr>
      </w:pPr>
      <w:r>
        <w:t>An Audible Pedestrian Signal</w:t>
      </w:r>
      <w:r w:rsidR="008675D2">
        <w:t>s</w:t>
      </w:r>
      <w:r>
        <w:t xml:space="preserve"> and RRFB</w:t>
      </w:r>
      <w:r w:rsidR="00EB19A6">
        <w:t>s</w:t>
      </w:r>
      <w:r>
        <w:t>, which</w:t>
      </w:r>
      <w:r w:rsidR="00EB19A6">
        <w:t xml:space="preserve"> are a</w:t>
      </w:r>
      <w:r>
        <w:t xml:space="preserve"> flashing beacon</w:t>
      </w:r>
      <w:r w:rsidR="00EB19A6">
        <w:t xml:space="preserve"> to indicate crossing</w:t>
      </w:r>
      <w:r w:rsidR="008675D2">
        <w:t>, have been added</w:t>
      </w:r>
      <w:r>
        <w:t xml:space="preserve"> to the mid-block crosswalk.</w:t>
      </w:r>
    </w:p>
    <w:p w14:paraId="2A903512" w14:textId="2E08E3AE" w:rsidR="00275ED2" w:rsidRDefault="008675D2" w:rsidP="00275ED2">
      <w:pPr>
        <w:pStyle w:val="ListParagraph"/>
        <w:numPr>
          <w:ilvl w:val="0"/>
          <w:numId w:val="4"/>
        </w:numPr>
      </w:pPr>
      <w:r>
        <w:t>Audible Pedestrian Signals</w:t>
      </w:r>
      <w:r w:rsidR="00EB19A6">
        <w:t xml:space="preserve"> have been added to the Liberty Street intersection on all fou</w:t>
      </w:r>
      <w:r w:rsidR="00275ED2">
        <w:t>r</w:t>
      </w:r>
      <w:r w:rsidR="00EB19A6">
        <w:t xml:space="preserve"> corners</w:t>
      </w:r>
      <w:r w:rsidR="00275ED2">
        <w:t xml:space="preserve"> and</w:t>
      </w:r>
      <w:r w:rsidR="00EB19A6">
        <w:t xml:space="preserve"> will accompany the existing traffic signal. </w:t>
      </w:r>
    </w:p>
    <w:p w14:paraId="65112275" w14:textId="00FB9BA3" w:rsidR="00275ED2" w:rsidRDefault="00275ED2" w:rsidP="00CA48B7">
      <w:pPr>
        <w:pStyle w:val="ListParagraph"/>
        <w:numPr>
          <w:ilvl w:val="0"/>
          <w:numId w:val="4"/>
        </w:numPr>
      </w:pPr>
      <w:r>
        <w:t>The underground infrastructure for Audible Pedestrian Signals has been added to the William Street intersection, to accommodate the signals when they are installed at a future date. The Fourth Avenue Reconstruction project boundary does not cover the William Street intersection, so the final signal installation cannot be completed as a part of the project. When installed in the future, the Audible Pedestrian Signals will be on all four corners and accompany the existing traffic signal.</w:t>
      </w:r>
    </w:p>
    <w:p w14:paraId="507F1D91" w14:textId="112994D6" w:rsidR="00275ED2" w:rsidRDefault="00F60BA0" w:rsidP="00CA48B7">
      <w:pPr>
        <w:pStyle w:val="ListParagraph"/>
        <w:numPr>
          <w:ilvl w:val="0"/>
          <w:numId w:val="4"/>
        </w:numPr>
      </w:pPr>
      <w:r>
        <w:t xml:space="preserve">A sign </w:t>
      </w:r>
      <w:r w:rsidR="00FF4C37">
        <w:t xml:space="preserve">at the </w:t>
      </w:r>
      <w:r>
        <w:t xml:space="preserve">exit of the parking structure </w:t>
      </w:r>
      <w:r w:rsidR="00FF4C37">
        <w:t xml:space="preserve">is being explored </w:t>
      </w:r>
      <w:r>
        <w:t xml:space="preserve">to warn </w:t>
      </w:r>
      <w:r w:rsidR="00C2312F">
        <w:t xml:space="preserve">approaching pedestrians </w:t>
      </w:r>
      <w:r w:rsidR="00657398">
        <w:t>when</w:t>
      </w:r>
      <w:r w:rsidR="00C2312F">
        <w:t xml:space="preserve"> cars </w:t>
      </w:r>
      <w:r w:rsidR="00657398">
        <w:t xml:space="preserve">are </w:t>
      </w:r>
      <w:r w:rsidR="00C2312F">
        <w:t xml:space="preserve">exiting the structure. The exact design of this sign is to be determined. </w:t>
      </w:r>
    </w:p>
    <w:p w14:paraId="6C4DC3DF" w14:textId="28D3AD4F" w:rsidR="00657398" w:rsidRPr="00256756" w:rsidRDefault="00657398" w:rsidP="00CA48B7">
      <w:pPr>
        <w:pStyle w:val="ListParagraph"/>
        <w:numPr>
          <w:ilvl w:val="0"/>
          <w:numId w:val="4"/>
        </w:numPr>
      </w:pPr>
      <w:r>
        <w:t xml:space="preserve">A texture has been added to the pavement in the amenity zone, to distinguish it from the walking zone of the sidewalk. </w:t>
      </w:r>
    </w:p>
    <w:p w14:paraId="46A636CB" w14:textId="3202F420" w:rsidR="009C290D" w:rsidRDefault="009C290D" w:rsidP="009C3E03">
      <w:pPr>
        <w:pStyle w:val="Heading1"/>
      </w:pPr>
      <w:r>
        <w:t xml:space="preserve">Project Timeline and Next Steps </w:t>
      </w:r>
    </w:p>
    <w:p w14:paraId="1DB9E595" w14:textId="2984455F" w:rsidR="007815B1" w:rsidRDefault="007815B1" w:rsidP="007815B1">
      <w:pPr>
        <w:pStyle w:val="Heading2"/>
      </w:pPr>
      <w:r>
        <w:t xml:space="preserve">Phasing and Deadlines </w:t>
      </w:r>
    </w:p>
    <w:p w14:paraId="5BC0974C" w14:textId="058D7197" w:rsidR="00386569" w:rsidRPr="00386569" w:rsidRDefault="00245C01" w:rsidP="00386569">
      <w:r>
        <w:rPr>
          <w:noProof/>
        </w:rPr>
        <w:drawing>
          <wp:inline distT="0" distB="0" distL="0" distR="0" wp14:anchorId="409EE04A" wp14:editId="6823D6A6">
            <wp:extent cx="5943600" cy="1415415"/>
            <wp:effectExtent l="0" t="0" r="0" b="0"/>
            <wp:docPr id="6" name="Picture 5" descr="Graphic showing the six project phases with short descriptions and a highlight for phase 4 which is the current stage. &#10;Phase 1: Define Project Scope.&#10;Phase 2: Develop Concept Plan &amp; Cost Estimate.&#10;Phase 3: Refine Street Design.&#10;Phase 4: Finalize Street Design.&#10;Phase 5: Send Project out to Bid.&#10;Phase 6: Build Project.">
              <a:extLst xmlns:a="http://schemas.openxmlformats.org/drawingml/2006/main">
                <a:ext uri="{FF2B5EF4-FFF2-40B4-BE49-F238E27FC236}">
                  <a16:creationId xmlns:a16="http://schemas.microsoft.com/office/drawing/2014/main" id="{ACA874B7-7954-3EE0-C364-F2BE4ADFBC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raphic showing the six project phases with short descriptions and a highlight for phase 4 which is the current stage. &#10;Phase 1: Define Project Scope.&#10;Phase 2: Develop Concept Plan &amp; Cost Estimate.&#10;Phase 3: Refine Street Design.&#10;Phase 4: Finalize Street Design.&#10;Phase 5: Send Project out to Bid.&#10;Phase 6: Build Project.">
                      <a:extLst>
                        <a:ext uri="{FF2B5EF4-FFF2-40B4-BE49-F238E27FC236}">
                          <a16:creationId xmlns:a16="http://schemas.microsoft.com/office/drawing/2014/main" id="{ACA874B7-7954-3EE0-C364-F2BE4ADFBC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7BD96" w14:textId="47DC8A2D" w:rsidR="00070415" w:rsidRDefault="006D5D29" w:rsidP="009C3E03">
      <w:r w:rsidRPr="007815B1">
        <w:t xml:space="preserve">Deadline for Phase 4: </w:t>
      </w:r>
      <w:r w:rsidR="006B5AA8">
        <w:t xml:space="preserve">December 10, 2025. </w:t>
      </w:r>
    </w:p>
    <w:p w14:paraId="1463F313" w14:textId="6CB5432E" w:rsidR="006B5AA8" w:rsidRDefault="006B5AA8" w:rsidP="009C3E03">
      <w:r w:rsidRPr="007815B1">
        <w:t xml:space="preserve">Deadline for Phase </w:t>
      </w:r>
      <w:r>
        <w:t>5</w:t>
      </w:r>
      <w:r w:rsidRPr="007815B1">
        <w:t xml:space="preserve">: </w:t>
      </w:r>
      <w:r>
        <w:t xml:space="preserve">December 18, 2025. </w:t>
      </w:r>
    </w:p>
    <w:p w14:paraId="10EC9565" w14:textId="5056A061" w:rsidR="00C94AAA" w:rsidRDefault="00C94AAA" w:rsidP="00C94AAA">
      <w:pPr>
        <w:pStyle w:val="Heading2"/>
      </w:pPr>
      <w:r>
        <w:lastRenderedPageBreak/>
        <w:t>Concluding Remarks</w:t>
      </w:r>
    </w:p>
    <w:p w14:paraId="25830CA3" w14:textId="3364CAA0" w:rsidR="008A1AB6" w:rsidRDefault="005458B1" w:rsidP="009C3E03">
      <w:r>
        <w:t>We strive to make ou</w:t>
      </w:r>
      <w:r w:rsidR="00B07F93">
        <w:t>r</w:t>
      </w:r>
      <w:r>
        <w:t xml:space="preserve"> downtown a safe, welcoming, and vibrant place for all people. </w:t>
      </w:r>
      <w:r w:rsidR="00A45309">
        <w:t>On behalf of all staff at the DDA, we t</w:t>
      </w:r>
      <w:r w:rsidR="008A1AB6">
        <w:t>hank you for your time and careful consideration of our project.</w:t>
      </w:r>
      <w:r w:rsidR="0088056C">
        <w:t xml:space="preserve"> </w:t>
      </w:r>
    </w:p>
    <w:p w14:paraId="1CB18541" w14:textId="77777777" w:rsidR="005458B1" w:rsidRDefault="005458B1" w:rsidP="009C3E03"/>
    <w:p w14:paraId="1B1C40AC" w14:textId="77777777" w:rsidR="005458B1" w:rsidRDefault="005458B1" w:rsidP="009C3E03"/>
    <w:p w14:paraId="5D4DD223" w14:textId="48497943" w:rsidR="00A45309" w:rsidRDefault="00A45309" w:rsidP="0088056C">
      <w:pPr>
        <w:jc w:val="right"/>
      </w:pPr>
      <w:r>
        <w:t>Sincere</w:t>
      </w:r>
      <w:r w:rsidR="00C94AAA">
        <w:t>ly,</w:t>
      </w:r>
    </w:p>
    <w:p w14:paraId="2DFB296D" w14:textId="6BBBFEC9" w:rsidR="005458B1" w:rsidRDefault="005458B1" w:rsidP="005458B1">
      <w:pPr>
        <w:spacing w:after="0"/>
        <w:jc w:val="right"/>
      </w:pPr>
      <w:r>
        <w:t xml:space="preserve">Amber Miller, DDA </w:t>
      </w:r>
      <w:r w:rsidR="00084EE0" w:rsidRPr="00084EE0">
        <w:t>Capital Projects &amp; Planning Manager</w:t>
      </w:r>
    </w:p>
    <w:p w14:paraId="37BE23DD" w14:textId="7B9F6BE5" w:rsidR="00C94AAA" w:rsidRDefault="00C94AAA" w:rsidP="005458B1">
      <w:pPr>
        <w:spacing w:after="0"/>
        <w:jc w:val="right"/>
      </w:pPr>
      <w:r>
        <w:t>Nani Wolf</w:t>
      </w:r>
      <w:r w:rsidR="005458B1">
        <w:t xml:space="preserve">, </w:t>
      </w:r>
      <w:r>
        <w:t>DDA Planning Specialist</w:t>
      </w:r>
    </w:p>
    <w:p w14:paraId="3A5ED244" w14:textId="3C6A6B7C" w:rsidR="005458B1" w:rsidRDefault="005458B1" w:rsidP="005458B1">
      <w:pPr>
        <w:spacing w:after="0"/>
        <w:jc w:val="right"/>
      </w:pPr>
      <w:r>
        <w:t>Shelby Fergon, DDA Planning Specialist</w:t>
      </w:r>
    </w:p>
    <w:p w14:paraId="522D96C7" w14:textId="77777777" w:rsidR="00070415" w:rsidRPr="001D60C8" w:rsidRDefault="00070415" w:rsidP="009C3E03"/>
    <w:sectPr w:rsidR="00070415" w:rsidRPr="001D60C8" w:rsidSect="009C3E03"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CC06" w14:textId="77777777" w:rsidR="002537F8" w:rsidRDefault="002537F8" w:rsidP="009C3E03">
      <w:r>
        <w:separator/>
      </w:r>
    </w:p>
  </w:endnote>
  <w:endnote w:type="continuationSeparator" w:id="0">
    <w:p w14:paraId="41A767B5" w14:textId="77777777" w:rsidR="002537F8" w:rsidRDefault="002537F8" w:rsidP="009C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39AE" w14:textId="16285544" w:rsidR="00824996" w:rsidRPr="009C3E03" w:rsidRDefault="00824996" w:rsidP="009C3E03">
    <w:pPr>
      <w:pStyle w:val="Footer"/>
      <w:rPr>
        <w:i/>
        <w:iCs/>
      </w:rPr>
    </w:pPr>
    <w:r w:rsidRPr="009C3E03">
      <w:rPr>
        <w:i/>
        <w:iCs/>
      </w:rPr>
      <w:t xml:space="preserve">Page </w:t>
    </w:r>
    <w:sdt>
      <w:sdtPr>
        <w:rPr>
          <w:i/>
          <w:iCs/>
        </w:rPr>
        <w:id w:val="94427101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C3E03">
          <w:rPr>
            <w:i/>
            <w:iCs/>
          </w:rPr>
          <w:fldChar w:fldCharType="begin"/>
        </w:r>
        <w:r w:rsidRPr="009C3E03">
          <w:rPr>
            <w:i/>
            <w:iCs/>
          </w:rPr>
          <w:instrText xml:space="preserve"> PAGE   \* MERGEFORMAT </w:instrText>
        </w:r>
        <w:r w:rsidRPr="009C3E03">
          <w:rPr>
            <w:i/>
            <w:iCs/>
          </w:rPr>
          <w:fldChar w:fldCharType="separate"/>
        </w:r>
        <w:r w:rsidRPr="009C3E03">
          <w:rPr>
            <w:i/>
            <w:iCs/>
            <w:noProof/>
          </w:rPr>
          <w:t>2</w:t>
        </w:r>
        <w:r w:rsidRPr="009C3E03">
          <w:rPr>
            <w:i/>
            <w:iCs/>
            <w:noProof/>
          </w:rPr>
          <w:fldChar w:fldCharType="end"/>
        </w:r>
      </w:sdtContent>
    </w:sdt>
  </w:p>
  <w:p w14:paraId="1630B995" w14:textId="77777777" w:rsidR="00824996" w:rsidRPr="00824996" w:rsidRDefault="00824996" w:rsidP="009C3E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C5A53" w14:textId="17C856B8" w:rsidR="00824996" w:rsidRPr="00824996" w:rsidRDefault="00824996" w:rsidP="009C3E03">
    <w:pPr>
      <w:pStyle w:val="Footer"/>
    </w:pPr>
    <w:r w:rsidRPr="00824996">
      <w:t xml:space="preserve">Page </w:t>
    </w:r>
    <w:sdt>
      <w:sdtPr>
        <w:id w:val="15513457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24996">
          <w:fldChar w:fldCharType="begin"/>
        </w:r>
        <w:r w:rsidRPr="00824996">
          <w:instrText xml:space="preserve"> PAGE   \* MERGEFORMAT </w:instrText>
        </w:r>
        <w:r w:rsidRPr="00824996">
          <w:fldChar w:fldCharType="separate"/>
        </w:r>
        <w:r w:rsidRPr="00824996">
          <w:rPr>
            <w:noProof/>
          </w:rPr>
          <w:t>2</w:t>
        </w:r>
        <w:r w:rsidRPr="00824996">
          <w:rPr>
            <w:noProof/>
          </w:rPr>
          <w:fldChar w:fldCharType="end"/>
        </w:r>
      </w:sdtContent>
    </w:sdt>
  </w:p>
  <w:p w14:paraId="301D0FA8" w14:textId="77777777" w:rsidR="00824996" w:rsidRDefault="00824996" w:rsidP="009C3E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BEFB2" w14:textId="77777777" w:rsidR="002537F8" w:rsidRDefault="002537F8" w:rsidP="009C3E03">
      <w:r>
        <w:separator/>
      </w:r>
    </w:p>
  </w:footnote>
  <w:footnote w:type="continuationSeparator" w:id="0">
    <w:p w14:paraId="5EACE00F" w14:textId="77777777" w:rsidR="002537F8" w:rsidRDefault="002537F8" w:rsidP="009C3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4294"/>
    <w:multiLevelType w:val="hybridMultilevel"/>
    <w:tmpl w:val="B02E7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D6152"/>
    <w:multiLevelType w:val="hybridMultilevel"/>
    <w:tmpl w:val="800E3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F726C"/>
    <w:multiLevelType w:val="hybridMultilevel"/>
    <w:tmpl w:val="E3B2D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114E8"/>
    <w:multiLevelType w:val="hybridMultilevel"/>
    <w:tmpl w:val="485A2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D0379"/>
    <w:multiLevelType w:val="hybridMultilevel"/>
    <w:tmpl w:val="E48C7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C4AFA"/>
    <w:multiLevelType w:val="hybridMultilevel"/>
    <w:tmpl w:val="56DE0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905611">
    <w:abstractNumId w:val="5"/>
  </w:num>
  <w:num w:numId="2" w16cid:durableId="540551749">
    <w:abstractNumId w:val="3"/>
  </w:num>
  <w:num w:numId="3" w16cid:durableId="1281302893">
    <w:abstractNumId w:val="0"/>
  </w:num>
  <w:num w:numId="4" w16cid:durableId="1582987454">
    <w:abstractNumId w:val="4"/>
  </w:num>
  <w:num w:numId="5" w16cid:durableId="1139372347">
    <w:abstractNumId w:val="1"/>
  </w:num>
  <w:num w:numId="6" w16cid:durableId="1291479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34"/>
    <w:rsid w:val="00023B92"/>
    <w:rsid w:val="00034790"/>
    <w:rsid w:val="000403F1"/>
    <w:rsid w:val="000409F8"/>
    <w:rsid w:val="00044269"/>
    <w:rsid w:val="000544B7"/>
    <w:rsid w:val="00070415"/>
    <w:rsid w:val="00073515"/>
    <w:rsid w:val="00081621"/>
    <w:rsid w:val="00084EE0"/>
    <w:rsid w:val="000856B3"/>
    <w:rsid w:val="00087262"/>
    <w:rsid w:val="00090854"/>
    <w:rsid w:val="00091151"/>
    <w:rsid w:val="00097E01"/>
    <w:rsid w:val="000A182B"/>
    <w:rsid w:val="000A21D0"/>
    <w:rsid w:val="000D4941"/>
    <w:rsid w:val="000D5BA9"/>
    <w:rsid w:val="000D60E5"/>
    <w:rsid w:val="000D7697"/>
    <w:rsid w:val="0010351B"/>
    <w:rsid w:val="00112324"/>
    <w:rsid w:val="00114364"/>
    <w:rsid w:val="00114666"/>
    <w:rsid w:val="00126344"/>
    <w:rsid w:val="00127B53"/>
    <w:rsid w:val="001331A9"/>
    <w:rsid w:val="0013424A"/>
    <w:rsid w:val="0013469D"/>
    <w:rsid w:val="00135966"/>
    <w:rsid w:val="00151916"/>
    <w:rsid w:val="001743C0"/>
    <w:rsid w:val="001749ED"/>
    <w:rsid w:val="0018308F"/>
    <w:rsid w:val="001848BE"/>
    <w:rsid w:val="001C1C74"/>
    <w:rsid w:val="001C6B6A"/>
    <w:rsid w:val="001D2742"/>
    <w:rsid w:val="001D5A0E"/>
    <w:rsid w:val="001D60C8"/>
    <w:rsid w:val="001F22BA"/>
    <w:rsid w:val="0021539A"/>
    <w:rsid w:val="00222607"/>
    <w:rsid w:val="00224EEC"/>
    <w:rsid w:val="00230BEE"/>
    <w:rsid w:val="00245C01"/>
    <w:rsid w:val="002537F8"/>
    <w:rsid w:val="00256756"/>
    <w:rsid w:val="00260A3D"/>
    <w:rsid w:val="002678D3"/>
    <w:rsid w:val="00275ED2"/>
    <w:rsid w:val="0028339E"/>
    <w:rsid w:val="00296FE3"/>
    <w:rsid w:val="002A5A39"/>
    <w:rsid w:val="002C6671"/>
    <w:rsid w:val="002D17CF"/>
    <w:rsid w:val="002E58E2"/>
    <w:rsid w:val="00317189"/>
    <w:rsid w:val="00324D2D"/>
    <w:rsid w:val="00334D41"/>
    <w:rsid w:val="003413B2"/>
    <w:rsid w:val="00386569"/>
    <w:rsid w:val="00386A40"/>
    <w:rsid w:val="003A45C5"/>
    <w:rsid w:val="003A4C83"/>
    <w:rsid w:val="003A7F49"/>
    <w:rsid w:val="003B393D"/>
    <w:rsid w:val="003C63DA"/>
    <w:rsid w:val="003E4AAF"/>
    <w:rsid w:val="003F2108"/>
    <w:rsid w:val="003F7777"/>
    <w:rsid w:val="00401AFE"/>
    <w:rsid w:val="00404636"/>
    <w:rsid w:val="00431DD3"/>
    <w:rsid w:val="00433D6A"/>
    <w:rsid w:val="0044234F"/>
    <w:rsid w:val="00453234"/>
    <w:rsid w:val="00472776"/>
    <w:rsid w:val="00487305"/>
    <w:rsid w:val="004B17B1"/>
    <w:rsid w:val="004B215B"/>
    <w:rsid w:val="004B4F09"/>
    <w:rsid w:val="004B634E"/>
    <w:rsid w:val="004D05E2"/>
    <w:rsid w:val="004F1976"/>
    <w:rsid w:val="004F6FB5"/>
    <w:rsid w:val="00520384"/>
    <w:rsid w:val="0052675E"/>
    <w:rsid w:val="005458B1"/>
    <w:rsid w:val="005542FD"/>
    <w:rsid w:val="00582301"/>
    <w:rsid w:val="00586670"/>
    <w:rsid w:val="005A0B5E"/>
    <w:rsid w:val="005A4FA7"/>
    <w:rsid w:val="005A57ED"/>
    <w:rsid w:val="005B0C2F"/>
    <w:rsid w:val="005B2497"/>
    <w:rsid w:val="005D54FB"/>
    <w:rsid w:val="005E6781"/>
    <w:rsid w:val="005E7D2C"/>
    <w:rsid w:val="005F4012"/>
    <w:rsid w:val="006001C7"/>
    <w:rsid w:val="00605DD9"/>
    <w:rsid w:val="006424B4"/>
    <w:rsid w:val="006432E2"/>
    <w:rsid w:val="00657398"/>
    <w:rsid w:val="00677FE8"/>
    <w:rsid w:val="006855DA"/>
    <w:rsid w:val="0069012C"/>
    <w:rsid w:val="00691895"/>
    <w:rsid w:val="006A1221"/>
    <w:rsid w:val="006A7568"/>
    <w:rsid w:val="006B5AA8"/>
    <w:rsid w:val="006C4266"/>
    <w:rsid w:val="006C6848"/>
    <w:rsid w:val="006D5D29"/>
    <w:rsid w:val="006F3551"/>
    <w:rsid w:val="007037C3"/>
    <w:rsid w:val="007076A8"/>
    <w:rsid w:val="007109FE"/>
    <w:rsid w:val="00723A49"/>
    <w:rsid w:val="00740C5C"/>
    <w:rsid w:val="0074185C"/>
    <w:rsid w:val="0075238F"/>
    <w:rsid w:val="00762B90"/>
    <w:rsid w:val="00766FEA"/>
    <w:rsid w:val="0077276E"/>
    <w:rsid w:val="007815B1"/>
    <w:rsid w:val="00782496"/>
    <w:rsid w:val="007A573C"/>
    <w:rsid w:val="007B0452"/>
    <w:rsid w:val="007C0D18"/>
    <w:rsid w:val="007C7D61"/>
    <w:rsid w:val="007D547C"/>
    <w:rsid w:val="00805997"/>
    <w:rsid w:val="00824996"/>
    <w:rsid w:val="00860C09"/>
    <w:rsid w:val="008675D2"/>
    <w:rsid w:val="00875B4D"/>
    <w:rsid w:val="0088056C"/>
    <w:rsid w:val="00881700"/>
    <w:rsid w:val="008A1AB6"/>
    <w:rsid w:val="008A205C"/>
    <w:rsid w:val="008B5E25"/>
    <w:rsid w:val="008B6988"/>
    <w:rsid w:val="008B77A7"/>
    <w:rsid w:val="008C6211"/>
    <w:rsid w:val="008C7EF7"/>
    <w:rsid w:val="008F1A72"/>
    <w:rsid w:val="00903BE8"/>
    <w:rsid w:val="0090484B"/>
    <w:rsid w:val="009108BF"/>
    <w:rsid w:val="00911471"/>
    <w:rsid w:val="0093245D"/>
    <w:rsid w:val="00936BE5"/>
    <w:rsid w:val="00952687"/>
    <w:rsid w:val="00956382"/>
    <w:rsid w:val="00970706"/>
    <w:rsid w:val="009808F4"/>
    <w:rsid w:val="00984778"/>
    <w:rsid w:val="009A24AA"/>
    <w:rsid w:val="009B1278"/>
    <w:rsid w:val="009C290D"/>
    <w:rsid w:val="009C3E03"/>
    <w:rsid w:val="009C796F"/>
    <w:rsid w:val="009D079C"/>
    <w:rsid w:val="009D16E2"/>
    <w:rsid w:val="009F301D"/>
    <w:rsid w:val="009F4BC0"/>
    <w:rsid w:val="009F5664"/>
    <w:rsid w:val="009F617F"/>
    <w:rsid w:val="00A00C57"/>
    <w:rsid w:val="00A16D16"/>
    <w:rsid w:val="00A24961"/>
    <w:rsid w:val="00A33ADF"/>
    <w:rsid w:val="00A45309"/>
    <w:rsid w:val="00A47F61"/>
    <w:rsid w:val="00A50F55"/>
    <w:rsid w:val="00A52E6F"/>
    <w:rsid w:val="00A55FB6"/>
    <w:rsid w:val="00A6658D"/>
    <w:rsid w:val="00A94029"/>
    <w:rsid w:val="00AB6147"/>
    <w:rsid w:val="00AD07BB"/>
    <w:rsid w:val="00AD2E5C"/>
    <w:rsid w:val="00AD6D5D"/>
    <w:rsid w:val="00AE3713"/>
    <w:rsid w:val="00AE5ECD"/>
    <w:rsid w:val="00AF6A56"/>
    <w:rsid w:val="00B07F93"/>
    <w:rsid w:val="00B14E2A"/>
    <w:rsid w:val="00B40771"/>
    <w:rsid w:val="00B61DEF"/>
    <w:rsid w:val="00B83A63"/>
    <w:rsid w:val="00B858C2"/>
    <w:rsid w:val="00BA627E"/>
    <w:rsid w:val="00BC762C"/>
    <w:rsid w:val="00BD1FC6"/>
    <w:rsid w:val="00BD5948"/>
    <w:rsid w:val="00C06311"/>
    <w:rsid w:val="00C11054"/>
    <w:rsid w:val="00C2312F"/>
    <w:rsid w:val="00C50F80"/>
    <w:rsid w:val="00C715A5"/>
    <w:rsid w:val="00C94AAA"/>
    <w:rsid w:val="00C96D9D"/>
    <w:rsid w:val="00CA2857"/>
    <w:rsid w:val="00CA48B7"/>
    <w:rsid w:val="00CA4AE1"/>
    <w:rsid w:val="00CB3CDA"/>
    <w:rsid w:val="00CC29F3"/>
    <w:rsid w:val="00CD5992"/>
    <w:rsid w:val="00CD599D"/>
    <w:rsid w:val="00CE45AC"/>
    <w:rsid w:val="00D13F53"/>
    <w:rsid w:val="00D1693A"/>
    <w:rsid w:val="00D17459"/>
    <w:rsid w:val="00D331E1"/>
    <w:rsid w:val="00D36816"/>
    <w:rsid w:val="00D37424"/>
    <w:rsid w:val="00D40983"/>
    <w:rsid w:val="00D43546"/>
    <w:rsid w:val="00D479B2"/>
    <w:rsid w:val="00D54AD3"/>
    <w:rsid w:val="00D643B8"/>
    <w:rsid w:val="00D8605F"/>
    <w:rsid w:val="00DB6B44"/>
    <w:rsid w:val="00DB7611"/>
    <w:rsid w:val="00DC7266"/>
    <w:rsid w:val="00DD2158"/>
    <w:rsid w:val="00DD2F73"/>
    <w:rsid w:val="00DD521B"/>
    <w:rsid w:val="00DE7268"/>
    <w:rsid w:val="00E038A1"/>
    <w:rsid w:val="00E04D71"/>
    <w:rsid w:val="00E06D4E"/>
    <w:rsid w:val="00E11AEB"/>
    <w:rsid w:val="00E12174"/>
    <w:rsid w:val="00E1476F"/>
    <w:rsid w:val="00E47510"/>
    <w:rsid w:val="00E50F34"/>
    <w:rsid w:val="00E7115A"/>
    <w:rsid w:val="00E806A3"/>
    <w:rsid w:val="00EA1704"/>
    <w:rsid w:val="00EB19A6"/>
    <w:rsid w:val="00EB2D9C"/>
    <w:rsid w:val="00F368AA"/>
    <w:rsid w:val="00F47AF2"/>
    <w:rsid w:val="00F60BA0"/>
    <w:rsid w:val="00F640F9"/>
    <w:rsid w:val="00F650FA"/>
    <w:rsid w:val="00F70866"/>
    <w:rsid w:val="00F82FF2"/>
    <w:rsid w:val="00F97C80"/>
    <w:rsid w:val="00FA7E87"/>
    <w:rsid w:val="00FC3458"/>
    <w:rsid w:val="00FC3D69"/>
    <w:rsid w:val="00FE08C6"/>
    <w:rsid w:val="00FE1D48"/>
    <w:rsid w:val="00FE548A"/>
    <w:rsid w:val="00FE77AE"/>
    <w:rsid w:val="00FF4C37"/>
    <w:rsid w:val="00FF5EF1"/>
    <w:rsid w:val="4BAB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0EC28"/>
  <w15:chartTrackingRefBased/>
  <w15:docId w15:val="{8E950FC2-6693-4E77-9C5F-BCF20429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E03"/>
    <w:pPr>
      <w:spacing w:after="240"/>
    </w:pPr>
    <w:rPr>
      <w:rFonts w:asciiTheme="minorHAnsi" w:hAnsiTheme="minorHAnsi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3E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FEA"/>
    <w:pPr>
      <w:keepNext/>
      <w:keepLines/>
      <w:spacing w:before="40"/>
      <w:outlineLvl w:val="1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E54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kern w:val="0"/>
    </w:rPr>
  </w:style>
  <w:style w:type="character" w:customStyle="1" w:styleId="BodyTextChar">
    <w:name w:val="Body Text Char"/>
    <w:link w:val="BodyText"/>
    <w:uiPriority w:val="1"/>
    <w:rsid w:val="00FE548A"/>
    <w:rPr>
      <w:rFonts w:ascii="Arial" w:eastAsia="Times New Roman" w:hAnsi="Arial" w:cs="Arial"/>
      <w:kern w:val="0"/>
    </w:rPr>
  </w:style>
  <w:style w:type="character" w:styleId="Hyperlink">
    <w:name w:val="Hyperlink"/>
    <w:basedOn w:val="DefaultParagraphFont"/>
    <w:uiPriority w:val="99"/>
    <w:unhideWhenUsed/>
    <w:rsid w:val="001D60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0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6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0C8"/>
    <w:rPr>
      <w:kern w:val="2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D6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0C8"/>
    <w:rPr>
      <w:kern w:val="2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368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D36816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9C3E03"/>
    <w:rPr>
      <w:rFonts w:asciiTheme="majorHAnsi" w:eastAsiaTheme="majorEastAsia" w:hAnsiTheme="majorHAnsi" w:cstheme="majorBidi"/>
      <w:color w:val="2F5496"/>
      <w:kern w:val="2"/>
      <w:sz w:val="32"/>
      <w:szCs w:val="32"/>
    </w:rPr>
  </w:style>
  <w:style w:type="paragraph" w:styleId="ListParagraph">
    <w:name w:val="List Paragraph"/>
    <w:basedOn w:val="Normal"/>
    <w:uiPriority w:val="34"/>
    <w:qFormat/>
    <w:rsid w:val="002C6671"/>
    <w:pPr>
      <w:ind w:left="720"/>
    </w:pPr>
    <w:rPr>
      <w:rFonts w:eastAsiaTheme="minorHAnsi" w:cs="Calibri"/>
      <w:kern w:val="0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752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38F"/>
    <w:pPr>
      <w:spacing w:after="200"/>
    </w:pPr>
    <w:rPr>
      <w:rFonts w:eastAsiaTheme="minorEastAsia" w:cstheme="minorBidi"/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38F"/>
    <w:rPr>
      <w:rFonts w:asciiTheme="minorHAnsi" w:eastAsiaTheme="minorEastAsia" w:hAnsiTheme="minorHAnsi" w:cstheme="minorBidi"/>
    </w:rPr>
  </w:style>
  <w:style w:type="character" w:customStyle="1" w:styleId="Heading2Char">
    <w:name w:val="Heading 2 Char"/>
    <w:basedOn w:val="DefaultParagraphFont"/>
    <w:link w:val="Heading2"/>
    <w:uiPriority w:val="9"/>
    <w:rsid w:val="00766FEA"/>
    <w:rPr>
      <w:rFonts w:asciiTheme="minorHAnsi" w:eastAsiaTheme="majorEastAsia" w:hAnsiTheme="minorHAnsi" w:cstheme="majorBidi"/>
      <w:b/>
      <w:bCs/>
      <w:kern w:val="2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8F1A72"/>
    <w:pPr>
      <w:keepNext/>
      <w:spacing w:after="200"/>
    </w:pPr>
    <w:rPr>
      <w:i/>
      <w:iCs/>
      <w:color w:val="2F5496"/>
      <w:sz w:val="22"/>
      <w:szCs w:val="22"/>
    </w:rPr>
  </w:style>
  <w:style w:type="paragraph" w:styleId="Revision">
    <w:name w:val="Revision"/>
    <w:hidden/>
    <w:uiPriority w:val="99"/>
    <w:semiHidden/>
    <w:rsid w:val="001D2742"/>
    <w:rPr>
      <w:rFonts w:asciiTheme="minorHAnsi" w:hAnsiTheme="minorHAnsi"/>
      <w:kern w:val="2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1A9"/>
    <w:pPr>
      <w:spacing w:after="240"/>
    </w:pPr>
    <w:rPr>
      <w:rFonts w:eastAsia="Calibri" w:cs="Times New Roman"/>
      <w:b/>
      <w:bCs/>
      <w:kern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1A9"/>
    <w:rPr>
      <w:rFonts w:asciiTheme="minorHAnsi" w:eastAsiaTheme="minorEastAsia" w:hAnsiTheme="minorHAnsi" w:cstheme="minorBidi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Graves\City%20of%20Ann%20Arbor\A2%20DDA%20-%20Documents\General\Custom%20Office%20Templates\DDA%20Letterhead\A2%20DDA%20Letterhead%20with%20Logo%20at%20Bottom%20Template-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1aab19-418d-466a-9adf-880fd635c17c">
      <Terms xmlns="http://schemas.microsoft.com/office/infopath/2007/PartnerControls"/>
    </lcf76f155ced4ddcb4097134ff3c332f>
    <TaxCatchAll xmlns="72cd9d69-5521-4f73-81bd-ddd545702a6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882EC314F0149884E593DF797E796" ma:contentTypeVersion="17" ma:contentTypeDescription="Create a new document." ma:contentTypeScope="" ma:versionID="37924835a3628a0bccb2312252921602">
  <xsd:schema xmlns:xsd="http://www.w3.org/2001/XMLSchema" xmlns:xs="http://www.w3.org/2001/XMLSchema" xmlns:p="http://schemas.microsoft.com/office/2006/metadata/properties" xmlns:ns2="279b96f8-4aee-4230-9e3a-ca8ad1e360dc" xmlns:ns3="751aab19-418d-466a-9adf-880fd635c17c" xmlns:ns4="72cd9d69-5521-4f73-81bd-ddd545702a69" targetNamespace="http://schemas.microsoft.com/office/2006/metadata/properties" ma:root="true" ma:fieldsID="c2d5f678d203238884274f64985f7dbd" ns2:_="" ns3:_="" ns4:_="">
    <xsd:import namespace="279b96f8-4aee-4230-9e3a-ca8ad1e360dc"/>
    <xsd:import namespace="751aab19-418d-466a-9adf-880fd635c17c"/>
    <xsd:import namespace="72cd9d69-5521-4f73-81bd-ddd545702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MediaServiceObjectDetectorVersions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b96f8-4aee-4230-9e3a-ca8ad1e36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ab19-418d-466a-9adf-880fd635c17c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75754cb-8a63-4653-93c4-bf644ddc4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d9d69-5521-4f73-81bd-ddd545702a6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24d159-5915-4c75-9070-be209ee91bf4}" ma:internalName="TaxCatchAll" ma:showField="CatchAllData" ma:web="72cd9d69-5521-4f73-81bd-ddd545702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6E38E7-9991-4CE2-B7F3-501369982927}">
  <ds:schemaRefs>
    <ds:schemaRef ds:uri="http://schemas.microsoft.com/office/2006/metadata/properties"/>
    <ds:schemaRef ds:uri="http://schemas.microsoft.com/office/infopath/2007/PartnerControls"/>
    <ds:schemaRef ds:uri="751aab19-418d-466a-9adf-880fd635c17c"/>
    <ds:schemaRef ds:uri="72cd9d69-5521-4f73-81bd-ddd545702a69"/>
  </ds:schemaRefs>
</ds:datastoreItem>
</file>

<file path=customXml/itemProps2.xml><?xml version="1.0" encoding="utf-8"?>
<ds:datastoreItem xmlns:ds="http://schemas.openxmlformats.org/officeDocument/2006/customXml" ds:itemID="{88F39C54-1766-44A5-97B8-9E66C6AD6D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36F17F-5F48-4954-B126-8D50495FE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b96f8-4aee-4230-9e3a-ca8ad1e360dc"/>
    <ds:schemaRef ds:uri="751aab19-418d-466a-9adf-880fd635c17c"/>
    <ds:schemaRef ds:uri="72cd9d69-5521-4f73-81bd-ddd545702a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C68D02-C65D-41CD-92FA-0685D19BA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 DDA Letterhead with Logo at Bottom Template-3.dot</Template>
  <TotalTime>353</TotalTime>
  <Pages>3</Pages>
  <Words>547</Words>
  <Characters>3019</Characters>
  <Application>Microsoft Office Word</Application>
  <DocSecurity>0</DocSecurity>
  <Lines>66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Links>
    <vt:vector size="6" baseType="variant">
      <vt:variant>
        <vt:i4>6881307</vt:i4>
      </vt:variant>
      <vt:variant>
        <vt:i4>12</vt:i4>
      </vt:variant>
      <vt:variant>
        <vt:i4>0</vt:i4>
      </vt:variant>
      <vt:variant>
        <vt:i4>5</vt:i4>
      </vt:variant>
      <vt:variant>
        <vt:lpwstr>mailto:nwolf@a2dda.org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Graves, Kelley</dc:creator>
  <cp:keywords/>
  <dc:description/>
  <cp:lastModifiedBy>Wolf, Nani</cp:lastModifiedBy>
  <cp:revision>233</cp:revision>
  <dcterms:created xsi:type="dcterms:W3CDTF">2025-11-13T22:17:00Z</dcterms:created>
  <dcterms:modified xsi:type="dcterms:W3CDTF">2025-12-29T18:15:00Z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MediaServiceImageTags">
    <vt:lpwstr/>
  </property>
  <property fmtid="{D5CDD505-2E9C-101B-9397-08002B2CF9AE}" pid="4" name="ContentTypeId">
    <vt:lpwstr>0x0101000B8882EC314F0149884E593DF797E796</vt:lpwstr>
  </property>
  <property fmtid="{D5CDD505-2E9C-101B-9397-08002B2CF9AE}" pid="5" name="GrammarlyDocumentId">
    <vt:lpwstr>236ea358-4832-4491-b38c-1866c95572c1</vt:lpwstr>
  </property>
</Properties>
</file>